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2174" w:rsidRDefault="0037223C">
      <w:pPr>
        <w:jc w:val="center"/>
        <w:rPr>
          <w:b/>
        </w:rPr>
      </w:pPr>
      <w:r>
        <w:rPr>
          <w:b/>
        </w:rPr>
        <w:t>WYPRAWKA DZIECKA UCZĘSZCZAJĄCEGO DO PRZEDSZKOLA NR 192 W POZNANIU</w:t>
      </w:r>
    </w:p>
    <w:p w:rsidR="00542174" w:rsidRDefault="00542174"/>
    <w:p w:rsidR="009234E9" w:rsidRDefault="009234E9"/>
    <w:p w:rsidR="00542174" w:rsidRDefault="0037223C">
      <w:pPr>
        <w:rPr>
          <w:b/>
          <w:u w:val="single"/>
        </w:rPr>
      </w:pPr>
      <w:r>
        <w:rPr>
          <w:b/>
          <w:u w:val="single"/>
        </w:rPr>
        <w:t>Wyprawka 4-latka, 5-latka, 6-latka</w:t>
      </w:r>
    </w:p>
    <w:p w:rsidR="00542174" w:rsidRDefault="00542174"/>
    <w:p w:rsidR="00542174" w:rsidRDefault="0037223C">
      <w:pPr>
        <w:numPr>
          <w:ilvl w:val="0"/>
          <w:numId w:val="1"/>
        </w:numPr>
        <w:ind w:hanging="360"/>
        <w:contextualSpacing/>
      </w:pPr>
      <w:r>
        <w:t xml:space="preserve">Worek z odzieżą (majtki, </w:t>
      </w:r>
      <w:proofErr w:type="spellStart"/>
      <w:r>
        <w:t>t-shirt</w:t>
      </w:r>
      <w:proofErr w:type="spellEnd"/>
      <w:r>
        <w:t>, bluzka z długim rękawem, spodnie/leginsy, skarpetki, rajstopki)</w:t>
      </w:r>
    </w:p>
    <w:p w:rsidR="00542174" w:rsidRDefault="0037223C">
      <w:pPr>
        <w:numPr>
          <w:ilvl w:val="0"/>
          <w:numId w:val="1"/>
        </w:numPr>
        <w:ind w:hanging="360"/>
        <w:contextualSpacing/>
      </w:pPr>
      <w:r>
        <w:t>Kapcie na usztywnionych spodach, zapinane na rzepy</w:t>
      </w:r>
    </w:p>
    <w:p w:rsidR="00542174" w:rsidRDefault="0037223C">
      <w:pPr>
        <w:numPr>
          <w:ilvl w:val="0"/>
          <w:numId w:val="1"/>
        </w:numPr>
        <w:ind w:hanging="360"/>
        <w:contextualSpacing/>
      </w:pPr>
      <w:r>
        <w:t>Chusteczki higieniczne – 2 opakowania</w:t>
      </w:r>
    </w:p>
    <w:p w:rsidR="00542174" w:rsidRDefault="0037223C">
      <w:pPr>
        <w:numPr>
          <w:ilvl w:val="0"/>
          <w:numId w:val="1"/>
        </w:numPr>
        <w:ind w:hanging="360"/>
        <w:contextualSpacing/>
      </w:pPr>
      <w:r>
        <w:t>Chusteczki nawilżane – 2 opakowania</w:t>
      </w:r>
    </w:p>
    <w:p w:rsidR="00542174" w:rsidRDefault="0037223C">
      <w:pPr>
        <w:numPr>
          <w:ilvl w:val="0"/>
          <w:numId w:val="1"/>
        </w:numPr>
        <w:ind w:hanging="360"/>
        <w:contextualSpacing/>
      </w:pPr>
      <w:r>
        <w:t>Ręcznik papierowy – 2 rolki</w:t>
      </w:r>
    </w:p>
    <w:p w:rsidR="00542174" w:rsidRDefault="0037223C">
      <w:pPr>
        <w:numPr>
          <w:ilvl w:val="0"/>
          <w:numId w:val="1"/>
        </w:numPr>
        <w:ind w:hanging="360"/>
        <w:contextualSpacing/>
      </w:pPr>
      <w:r>
        <w:t>Butelka wody niegazowanej – 1,5 litra</w:t>
      </w:r>
    </w:p>
    <w:p w:rsidR="00542174" w:rsidRDefault="00542174"/>
    <w:p w:rsidR="00542174" w:rsidRDefault="0037223C">
      <w:pPr>
        <w:rPr>
          <w:u w:val="single"/>
        </w:rPr>
      </w:pPr>
      <w:r>
        <w:rPr>
          <w:u w:val="single"/>
        </w:rPr>
        <w:t>Wyprawka plastyczna/ inne</w:t>
      </w:r>
    </w:p>
    <w:p w:rsidR="00542174" w:rsidRDefault="00542174"/>
    <w:p w:rsidR="00542174" w:rsidRDefault="0037223C">
      <w:pPr>
        <w:numPr>
          <w:ilvl w:val="0"/>
          <w:numId w:val="2"/>
        </w:numPr>
        <w:ind w:hanging="360"/>
        <w:contextualSpacing/>
      </w:pPr>
      <w:r>
        <w:t>Do ustalenia w grupach z nauczycielami na spotkaniu wrześniowym</w:t>
      </w:r>
    </w:p>
    <w:p w:rsidR="00542174" w:rsidRDefault="00542174"/>
    <w:p w:rsidR="00542174" w:rsidRDefault="00542174">
      <w:pPr>
        <w:rPr>
          <w:b/>
        </w:rPr>
      </w:pPr>
    </w:p>
    <w:p w:rsidR="00542174" w:rsidRDefault="0037223C">
      <w:pPr>
        <w:jc w:val="center"/>
        <w:rPr>
          <w:b/>
        </w:rPr>
      </w:pPr>
      <w:r>
        <w:rPr>
          <w:b/>
        </w:rPr>
        <w:t>WAŻNE!!!</w:t>
      </w:r>
    </w:p>
    <w:p w:rsidR="00063816" w:rsidRDefault="00063816" w:rsidP="00063816">
      <w:pPr>
        <w:spacing w:after="120"/>
        <w:jc w:val="both"/>
      </w:pPr>
    </w:p>
    <w:p w:rsidR="00063816" w:rsidRDefault="00063816" w:rsidP="00063816">
      <w:pPr>
        <w:spacing w:after="120"/>
        <w:jc w:val="both"/>
      </w:pPr>
      <w:bookmarkStart w:id="0" w:name="_GoBack"/>
      <w:bookmarkEnd w:id="0"/>
      <w:r>
        <w:t xml:space="preserve">Wszystkie </w:t>
      </w:r>
      <w:r>
        <w:rPr>
          <w:b/>
        </w:rPr>
        <w:t>rzeczy</w:t>
      </w:r>
      <w:r>
        <w:t xml:space="preserve"> dziecka powinny być </w:t>
      </w:r>
      <w:r>
        <w:rPr>
          <w:b/>
        </w:rPr>
        <w:t>podpisane</w:t>
      </w:r>
      <w:r>
        <w:t xml:space="preserve"> imieniem i nazwiskiem. Rzeczy należy </w:t>
      </w:r>
      <w:r>
        <w:rPr>
          <w:b/>
        </w:rPr>
        <w:t xml:space="preserve">dostarczyć </w:t>
      </w:r>
      <w:r>
        <w:t xml:space="preserve">najpóźniej do </w:t>
      </w:r>
      <w:r>
        <w:rPr>
          <w:b/>
        </w:rPr>
        <w:t>końca pierwszego tygodnia września</w:t>
      </w:r>
      <w:r>
        <w:t>.</w:t>
      </w:r>
    </w:p>
    <w:p w:rsidR="00542174" w:rsidRDefault="0037223C">
      <w:pPr>
        <w:spacing w:after="120"/>
        <w:jc w:val="both"/>
      </w:pPr>
      <w:r>
        <w:t xml:space="preserve">Prosimy, aby dzieci były ubierane wygodnie, aby spodnie i spódniczki były na gumkach, bez guzików, pasków i szelek (chyba, że dziecko </w:t>
      </w:r>
      <w:r>
        <w:rPr>
          <w:b/>
        </w:rPr>
        <w:t>samodzielnie</w:t>
      </w:r>
      <w:r>
        <w:t xml:space="preserve"> </w:t>
      </w:r>
      <w:r>
        <w:rPr>
          <w:b/>
        </w:rPr>
        <w:t>umie</w:t>
      </w:r>
      <w:r>
        <w:t xml:space="preserve"> zapinać guziki) Ponadto prosimy </w:t>
      </w:r>
      <w:r>
        <w:rPr>
          <w:b/>
        </w:rPr>
        <w:t>NIE zakładać dzieciom</w:t>
      </w:r>
      <w:r>
        <w:t xml:space="preserve"> body, ogrodniczek i kombinezonów.</w:t>
      </w:r>
    </w:p>
    <w:sectPr w:rsidR="00542174">
      <w:pgSz w:w="11906" w:h="16838"/>
      <w:pgMar w:top="1417" w:right="849" w:bottom="1417" w:left="99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3EC"/>
    <w:multiLevelType w:val="multilevel"/>
    <w:tmpl w:val="4330E5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5FA92170"/>
    <w:multiLevelType w:val="multilevel"/>
    <w:tmpl w:val="1FF2DC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74"/>
    <w:rsid w:val="00063816"/>
    <w:rsid w:val="0037223C"/>
    <w:rsid w:val="00542174"/>
    <w:rsid w:val="005639A1"/>
    <w:rsid w:val="009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3095"/>
  <w15:docId w15:val="{882C2F89-65FB-4265-8A9E-E29A944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Anka"/>
    <w:qFormat/>
    <w:rsid w:val="00B576E3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3BE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4</cp:revision>
  <dcterms:created xsi:type="dcterms:W3CDTF">2021-05-17T12:05:00Z</dcterms:created>
  <dcterms:modified xsi:type="dcterms:W3CDTF">2023-08-30T09:26:00Z</dcterms:modified>
</cp:coreProperties>
</file>